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bidi w:val="0"/>
        <w:spacing w:line="360" w:lineRule="auto"/>
        <w:ind w:firstLine="562" w:firstLineChars="20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28"/>
          <w:lang w:val="en-US" w:eastAsia="zh-CN"/>
        </w:rPr>
        <w:t>“百部经典，百题大闯关”传统文化知识竞赛活动流程</w:t>
      </w:r>
    </w:p>
    <w:bookmarkEnd w:id="0"/>
    <w:p>
      <w:pPr>
        <w:numPr>
          <w:ilvl w:val="0"/>
          <w:numId w:val="0"/>
        </w:numPr>
        <w:bidi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(一)移动端</w:t>
      </w:r>
    </w:p>
    <w:p>
      <w:pPr>
        <w:numPr>
          <w:ilvl w:val="0"/>
          <w:numId w:val="0"/>
        </w:numPr>
        <w:bidi w:val="0"/>
        <w:spacing w:line="360" w:lineRule="auto"/>
        <w:ind w:firstLine="516" w:firstLineChars="20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第一步：点击登录网址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</w:rPr>
        <w:t>https://www.yulin365.net/lsc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 xml:space="preserve">先点击首页左下方登录/注册，然后点击注册账号进行注册。 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drawing>
          <wp:inline distT="0" distB="0" distL="114300" distR="114300">
            <wp:extent cx="1970405" cy="3141345"/>
            <wp:effectExtent l="0" t="0" r="10795" b="1905"/>
            <wp:docPr id="1" name="图片 1" descr="8066e67436a4d3eece90d4bd9a04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66e67436a4d3eece90d4bd9a04b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drawing>
          <wp:inline distT="0" distB="0" distL="114300" distR="114300">
            <wp:extent cx="2223135" cy="3251835"/>
            <wp:effectExtent l="0" t="0" r="5715" b="5715"/>
            <wp:docPr id="2" name="图片 2" descr="6804d66a74027a8b99c8f1f28b07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04d66a74027a8b99c8f1f28b07e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ind w:leftChars="0" w:firstLine="516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第二步：注册完成后进入活动页面选择“百部经典，百题大闯关”传统文化知识竞赛”，点击下方“立即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参赛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”。</w:t>
      </w:r>
    </w:p>
    <w:p>
      <w:pPr>
        <w:numPr>
          <w:ilvl w:val="0"/>
          <w:numId w:val="0"/>
        </w:numPr>
        <w:bidi w:val="0"/>
        <w:spacing w:line="360" w:lineRule="auto"/>
        <w:ind w:leftChars="0" w:firstLine="516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drawing>
          <wp:inline distT="0" distB="0" distL="114300" distR="114300">
            <wp:extent cx="1976755" cy="3143885"/>
            <wp:effectExtent l="0" t="0" r="4445" b="18415"/>
            <wp:docPr id="3" name="图片 3" descr="7240aa659ade7b15e102daa69a8f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40aa659ade7b15e102daa69a8ff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ind w:leftChars="0" w:firstLine="516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第三步：填写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并提交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个人信息后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即可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开始答题（所属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图书馆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要选择“山东英才学院”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，准确填写个人所属学院/班级/部门，组别根据实际情况选择教师组或学生组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spacing w:line="360" w:lineRule="auto"/>
        <w:ind w:leftChars="0" w:firstLine="516" w:firstLineChars="20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drawing>
          <wp:inline distT="0" distB="0" distL="114300" distR="114300">
            <wp:extent cx="2233930" cy="3308350"/>
            <wp:effectExtent l="0" t="0" r="13970" b="6350"/>
            <wp:docPr id="4" name="图片 4" descr="091f77397b614a5e37fcbabee81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1f77397b614a5e37fcbabee815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ind w:firstLine="516" w:firstLineChars="200"/>
        <w:jc w:val="both"/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（二）PC端</w:t>
      </w:r>
    </w:p>
    <w:p>
      <w:pPr>
        <w:numPr>
          <w:ilvl w:val="0"/>
          <w:numId w:val="0"/>
        </w:numPr>
        <w:bidi w:val="0"/>
        <w:spacing w:line="360" w:lineRule="auto"/>
        <w:ind w:firstLine="516" w:firstLineChars="200"/>
        <w:jc w:val="both"/>
        <w:rPr>
          <w:rFonts w:hint="default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第一步：登录网址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</w:rPr>
        <w:t>https://www.yulin365.net/lsc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点击本活动进入活动页面，点击立即答题。</w:t>
      </w:r>
    </w:p>
    <w:p>
      <w:pPr>
        <w:numPr>
          <w:ilvl w:val="0"/>
          <w:numId w:val="0"/>
        </w:numPr>
        <w:bidi w:val="0"/>
        <w:spacing w:line="360" w:lineRule="auto"/>
        <w:ind w:leftChars="200"/>
        <w:jc w:val="center"/>
      </w:pPr>
      <w:r>
        <w:drawing>
          <wp:inline distT="0" distB="0" distL="114300" distR="114300">
            <wp:extent cx="4255770" cy="2136775"/>
            <wp:effectExtent l="0" t="0" r="1143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ind w:leftChars="200"/>
        <w:jc w:val="center"/>
      </w:pPr>
    </w:p>
    <w:p>
      <w:pPr>
        <w:numPr>
          <w:ilvl w:val="0"/>
          <w:numId w:val="0"/>
        </w:numPr>
        <w:bidi w:val="0"/>
        <w:spacing w:line="360" w:lineRule="auto"/>
        <w:ind w:leftChars="200"/>
        <w:jc w:val="center"/>
      </w:pPr>
      <w:r>
        <w:drawing>
          <wp:inline distT="0" distB="0" distL="114300" distR="114300">
            <wp:extent cx="4258310" cy="2253615"/>
            <wp:effectExtent l="0" t="0" r="889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ind w:firstLine="516" w:firstLineChars="200"/>
        <w:jc w:val="both"/>
        <w:rPr>
          <w:rFonts w:hint="default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第二步：点击账号注册进行注册，完成后点击登录进入活动页面，点击开始答题。</w:t>
      </w:r>
    </w:p>
    <w:p>
      <w:pPr>
        <w:numPr>
          <w:ilvl w:val="0"/>
          <w:numId w:val="0"/>
        </w:numPr>
        <w:bidi w:val="0"/>
        <w:spacing w:line="360" w:lineRule="auto"/>
        <w:ind w:left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46605" cy="2315210"/>
            <wp:effectExtent l="0" t="0" r="1079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1746885" cy="2369820"/>
            <wp:effectExtent l="0" t="0" r="571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ind w:firstLine="516" w:firstLineChars="20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第三步：填写并提交个人信息后即可开始答题（所属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图书馆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要选择“山东英才学院”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，准确填写个人所属学院/班级/部门，组别根据实际情况选择教师组或学生组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）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spacing w:line="360" w:lineRule="auto"/>
        <w:ind w:leftChars="200"/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9"/>
          <w:sz w:val="24"/>
          <w:szCs w:val="24"/>
          <w:lang w:val="en-US" w:eastAsia="zh-CN"/>
        </w:rPr>
        <w:drawing>
          <wp:inline distT="0" distB="0" distL="114300" distR="114300">
            <wp:extent cx="1864995" cy="2296795"/>
            <wp:effectExtent l="0" t="0" r="1905" b="8255"/>
            <wp:docPr id="9" name="图片 9" descr="091f77397b614a5e37fcbabee81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1f77397b614a5e37fcbabee815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B62282"/>
    <w:rsid w:val="08B6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2022-04-06T03:59:00Z</dcterms:created>
  <dc:creator>Administrator</dc:creator>
  <cp:lastModifiedBy>Administrator</cp:lastModifiedBy>
  <dcterms:modified xsi:type="dcterms:W3CDTF">2022-04-06T04:00:10Z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0F2C77250DCC45DEB7DA2E3D93DC0BBA</vt:lpwstr>
  </property>
</Properties>
</file>